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BCD0" w14:textId="0EE01E6B" w:rsidR="00AD4A95" w:rsidRPr="00AD4A95" w:rsidRDefault="00737F9C" w:rsidP="00AD4A95">
      <w:pPr>
        <w:spacing w:after="0"/>
        <w:ind w:left="4320" w:right="-180" w:firstLine="720"/>
        <w:jc w:val="right"/>
      </w:pPr>
      <w:r>
        <w:rPr>
          <w:noProof/>
        </w:rPr>
        <w:drawing>
          <wp:anchor distT="0" distB="0" distL="114300" distR="114300" simplePos="0" relativeHeight="251659264" behindDoc="0" locked="0" layoutInCell="1" allowOverlap="1" wp14:anchorId="1FD8B69B" wp14:editId="13AE101A">
            <wp:simplePos x="0" y="0"/>
            <wp:positionH relativeFrom="column">
              <wp:posOffset>-199118</wp:posOffset>
            </wp:positionH>
            <wp:positionV relativeFrom="paragraph">
              <wp:posOffset>60012</wp:posOffset>
            </wp:positionV>
            <wp:extent cx="3336925" cy="7124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6925" cy="712470"/>
                    </a:xfrm>
                    <a:prstGeom prst="rect">
                      <a:avLst/>
                    </a:prstGeom>
                    <a:noFill/>
                    <a:ln>
                      <a:noFill/>
                    </a:ln>
                  </pic:spPr>
                </pic:pic>
              </a:graphicData>
            </a:graphic>
          </wp:anchor>
        </w:drawing>
      </w:r>
    </w:p>
    <w:p w14:paraId="08EA2984" w14:textId="0CCCE0A9" w:rsidR="00312198" w:rsidRDefault="00312198" w:rsidP="00680A8B">
      <w:pPr>
        <w:pStyle w:val="CRSALHeading1"/>
        <w:rPr>
          <w:sz w:val="28"/>
          <w:szCs w:val="24"/>
        </w:rPr>
      </w:pPr>
    </w:p>
    <w:p w14:paraId="09E44FAC" w14:textId="01EE685F" w:rsidR="006213A9" w:rsidRDefault="006213A9" w:rsidP="00312198">
      <w:pPr>
        <w:pStyle w:val="CRSALHeading1"/>
      </w:pPr>
    </w:p>
    <w:p w14:paraId="49995049" w14:textId="061ABC12" w:rsidR="00663121" w:rsidRDefault="00663121" w:rsidP="00312198">
      <w:pPr>
        <w:pStyle w:val="CRSALHeading1"/>
      </w:pPr>
    </w:p>
    <w:p w14:paraId="4AADBF80" w14:textId="77777777" w:rsidR="007B437F" w:rsidRDefault="007B437F" w:rsidP="00312198">
      <w:pPr>
        <w:pStyle w:val="CRSALHeading1"/>
      </w:pPr>
    </w:p>
    <w:p w14:paraId="10C29FA6" w14:textId="7BD5C32C" w:rsidR="00680A8B" w:rsidRDefault="007B437F" w:rsidP="007B437F">
      <w:pPr>
        <w:pStyle w:val="CRSALHeading1"/>
        <w:jc w:val="center"/>
      </w:pPr>
      <w:r>
        <w:t>POLYPS OF THE COLON AND RECTUM</w:t>
      </w:r>
    </w:p>
    <w:p w14:paraId="52AD5E07" w14:textId="77777777" w:rsidR="007B437F" w:rsidRPr="00C030C5" w:rsidRDefault="007B437F" w:rsidP="007B437F">
      <w:pPr>
        <w:pStyle w:val="CRSALHeading1"/>
        <w:jc w:val="center"/>
      </w:pPr>
    </w:p>
    <w:p w14:paraId="46609B98" w14:textId="7A750406" w:rsidR="008E459B" w:rsidRPr="003C7B96" w:rsidRDefault="007B437F" w:rsidP="00DA5F3B">
      <w:pPr>
        <w:pStyle w:val="CRSALHeaderSection"/>
      </w:pPr>
      <w:r>
        <w:t>WHAT ARE POLYPS?</w:t>
      </w:r>
    </w:p>
    <w:p w14:paraId="0EAE6BFD" w14:textId="6400468E" w:rsidR="007B437F" w:rsidRDefault="007B437F" w:rsidP="007B437F">
      <w:pPr>
        <w:spacing w:after="0"/>
      </w:pPr>
      <w:r>
        <w:t>Polyps are abnormal growths arising from the lining of the large intestine (colon and rectum). Some polyps are flat; others have stalks. The cause of polyps is unknown. Polyps are one of the most common conditions affecting the colon and rectum. They occur in 15 to 20 percent of the adult population. Although most polyps are benign, some polyps are the precursors of colon cancer. Most colon cancer starts in benign polyps</w:t>
      </w:r>
    </w:p>
    <w:p w14:paraId="799FA24E" w14:textId="77777777" w:rsidR="007B437F" w:rsidRPr="007B437F" w:rsidRDefault="007B437F" w:rsidP="007B437F">
      <w:pPr>
        <w:spacing w:after="0"/>
        <w:rPr>
          <w:rFonts w:cs="Arial"/>
        </w:rPr>
      </w:pPr>
    </w:p>
    <w:p w14:paraId="073B758B" w14:textId="2DC1135C" w:rsidR="0004702F" w:rsidRPr="003C7B96" w:rsidRDefault="007B437F" w:rsidP="0004702F">
      <w:pPr>
        <w:pStyle w:val="CRSALHeaderSection"/>
      </w:pPr>
      <w:r>
        <w:t>WHAT ARE THE SYMPTOMS OF POLYPS?</w:t>
      </w:r>
    </w:p>
    <w:p w14:paraId="51A2DF0D" w14:textId="39722571" w:rsidR="007B437F" w:rsidRDefault="007B437F" w:rsidP="00680A8B">
      <w:pPr>
        <w:spacing w:after="0"/>
        <w:rPr>
          <w:rFonts w:cs="Arial"/>
        </w:rPr>
      </w:pPr>
      <w:r>
        <w:t>Most polyps produce no symptoms and are found only during routine examination of the bowel. Some polyps, however, can produce bleeding, mucous discharge, change in bowel habits, or, in rare cases, abdominal pain</w:t>
      </w:r>
    </w:p>
    <w:p w14:paraId="3191C99C" w14:textId="02D787AA" w:rsidR="006E5F2E" w:rsidRDefault="006E5F2E" w:rsidP="00C030C5">
      <w:pPr>
        <w:spacing w:after="0"/>
        <w:rPr>
          <w:rFonts w:cs="Arial"/>
          <w:color w:val="008DA8"/>
          <w:szCs w:val="20"/>
        </w:rPr>
      </w:pPr>
    </w:p>
    <w:p w14:paraId="6506F602" w14:textId="5718A708" w:rsidR="007B437F" w:rsidRDefault="007B437F" w:rsidP="007B437F">
      <w:pPr>
        <w:pStyle w:val="CRSALHeaderSection"/>
      </w:pPr>
      <w:r>
        <w:t>DO POLYPS NEED TO BE TREATED</w:t>
      </w:r>
    </w:p>
    <w:p w14:paraId="35A8F56D" w14:textId="5C393C32" w:rsidR="007B437F" w:rsidRDefault="007B437F" w:rsidP="00C030C5">
      <w:pPr>
        <w:spacing w:after="0"/>
      </w:pPr>
      <w:r>
        <w:t xml:space="preserve">All polyps should be removed since there is no foolproof way of predicting </w:t>
      </w:r>
      <w:proofErr w:type="gramStart"/>
      <w:r>
        <w:t>whether or not</w:t>
      </w:r>
      <w:proofErr w:type="gramEnd"/>
      <w:r>
        <w:t xml:space="preserve"> a polyp is or will become a cancer. </w:t>
      </w:r>
      <w:proofErr w:type="gramStart"/>
      <w:r>
        <w:t>The vast majority of</w:t>
      </w:r>
      <w:proofErr w:type="gramEnd"/>
      <w:r>
        <w:t xml:space="preserve"> polyps can be removed painlessly by snaring them with a wire loop passed through the colonoscope. Small polyps can be destroyed simply by touching them with a coagulating electrical current. Most colonoscopies and polyp removal can be done with minimal discomfort on an outpatient basis. Large polyps may require more than one treatment for complete removal. Some polyps cannot be removed using the endoscope because of their size or position; surgery is then required. Polyps are examined under the microscope to detect any evidence of cancer. Your doctor will notify you of your biopsy results and recommend follow-up, depending on the number of polyps found and your family history</w:t>
      </w:r>
    </w:p>
    <w:p w14:paraId="77A26395" w14:textId="77777777" w:rsidR="007B437F" w:rsidRDefault="007B437F" w:rsidP="00C030C5">
      <w:pPr>
        <w:spacing w:after="0"/>
        <w:rPr>
          <w:rFonts w:cs="Arial"/>
          <w:color w:val="008DA8"/>
          <w:szCs w:val="20"/>
        </w:rPr>
      </w:pPr>
    </w:p>
    <w:p w14:paraId="4581F146" w14:textId="1B1FC2B1" w:rsidR="00184D87" w:rsidRDefault="007B437F" w:rsidP="007B437F">
      <w:pPr>
        <w:pStyle w:val="CRSALHeaderSection"/>
      </w:pPr>
      <w:r>
        <w:t>CAN POLYPS RECUR?</w:t>
      </w:r>
    </w:p>
    <w:p w14:paraId="6290BDF9" w14:textId="6399D80B" w:rsidR="007B437F" w:rsidRDefault="007B437F" w:rsidP="00C030C5">
      <w:pPr>
        <w:spacing w:after="0"/>
        <w:rPr>
          <w:rFonts w:cs="Arial"/>
          <w:color w:val="008DA8"/>
          <w:szCs w:val="20"/>
        </w:rPr>
      </w:pPr>
      <w:r>
        <w:t>Once a polyp is completely removed, it rarely reappears in the same place. However, the conditions favorable to polyp growth are still present and can lead to the growth of new polyps. In fact, almost a third of those people who had polyps will develop new polyps. Patients need to have regular follow-up examinations</w:t>
      </w:r>
    </w:p>
    <w:p w14:paraId="366B94F3" w14:textId="583DFD1A" w:rsidR="00184D87" w:rsidRDefault="00184D87" w:rsidP="00C030C5">
      <w:pPr>
        <w:spacing w:after="0"/>
        <w:rPr>
          <w:rFonts w:cs="Arial"/>
          <w:color w:val="008DA8"/>
          <w:szCs w:val="20"/>
        </w:rPr>
      </w:pPr>
    </w:p>
    <w:p w14:paraId="70D7E3FC" w14:textId="3C478441" w:rsidR="00184D87" w:rsidRPr="00184D87" w:rsidRDefault="00184D87" w:rsidP="00184D87">
      <w:pPr>
        <w:pStyle w:val="CRSALHeaderSection"/>
      </w:pPr>
      <w:bookmarkStart w:id="0" w:name="_Hlk97907652"/>
      <w:r>
        <w:t>FOR SCHEDULING, PLEASE CALL OUR CLINIC</w:t>
      </w:r>
    </w:p>
    <w:p w14:paraId="255231C2" w14:textId="77777777" w:rsidR="00184D87" w:rsidRPr="00184D87" w:rsidRDefault="00184D87" w:rsidP="00184D87">
      <w:pPr>
        <w:spacing w:after="0"/>
        <w:rPr>
          <w:rFonts w:cs="Arial"/>
          <w:color w:val="008DA8"/>
          <w:szCs w:val="20"/>
        </w:rPr>
      </w:pPr>
      <w:r w:rsidRPr="00184D87">
        <w:rPr>
          <w:rFonts w:cs="Arial"/>
          <w:color w:val="008DA8"/>
          <w:szCs w:val="20"/>
        </w:rPr>
        <w:t xml:space="preserve"> </w:t>
      </w:r>
    </w:p>
    <w:tbl>
      <w:tblPr>
        <w:tblStyle w:val="TableGrid"/>
        <w:tblW w:w="104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400"/>
      </w:tblGrid>
      <w:tr w:rsidR="00184D87" w14:paraId="64DE3A45" w14:textId="77777777" w:rsidTr="00184D87">
        <w:tc>
          <w:tcPr>
            <w:tcW w:w="5040" w:type="dxa"/>
          </w:tcPr>
          <w:p w14:paraId="6AF6C770" w14:textId="77777777" w:rsidR="00184D87" w:rsidRDefault="00184D87" w:rsidP="00184D87">
            <w:pPr>
              <w:pStyle w:val="CRSALHeading1"/>
              <w:rPr>
                <w:sz w:val="22"/>
                <w:szCs w:val="20"/>
              </w:rPr>
            </w:pPr>
            <w:r>
              <w:rPr>
                <w:sz w:val="22"/>
                <w:szCs w:val="20"/>
              </w:rPr>
              <w:t>B</w:t>
            </w:r>
            <w:r w:rsidRPr="00184D87">
              <w:rPr>
                <w:sz w:val="22"/>
                <w:szCs w:val="20"/>
              </w:rPr>
              <w:t>URNSVILLE CLINIC | 651-312-1700</w:t>
            </w:r>
            <w:r>
              <w:rPr>
                <w:sz w:val="22"/>
                <w:szCs w:val="20"/>
              </w:rPr>
              <w:t xml:space="preserve">  </w:t>
            </w:r>
          </w:p>
          <w:p w14:paraId="55228D67" w14:textId="5C5CB0C8" w:rsidR="00184D87" w:rsidRPr="00184D87" w:rsidRDefault="00184D87" w:rsidP="00184D87">
            <w:pPr>
              <w:pStyle w:val="CRSALHeading1"/>
              <w:rPr>
                <w:sz w:val="22"/>
                <w:szCs w:val="20"/>
              </w:rPr>
            </w:pPr>
            <w:r w:rsidRPr="00184D87">
              <w:rPr>
                <w:b w:val="0"/>
                <w:bCs w:val="0"/>
                <w:color w:val="000000" w:themeColor="text1"/>
                <w:sz w:val="22"/>
                <w:szCs w:val="20"/>
              </w:rPr>
              <w:t>14101 Fairview Drive, Suite 280, Burnsville MN, 55337</w:t>
            </w:r>
          </w:p>
          <w:p w14:paraId="10F42E77" w14:textId="1A65F988" w:rsidR="00184D87" w:rsidRPr="00184D87" w:rsidRDefault="00184D87" w:rsidP="00184D87">
            <w:pPr>
              <w:pStyle w:val="CRSALHeading1"/>
              <w:rPr>
                <w:b w:val="0"/>
                <w:bCs w:val="0"/>
                <w:sz w:val="22"/>
                <w:szCs w:val="20"/>
              </w:rPr>
            </w:pPr>
          </w:p>
        </w:tc>
        <w:tc>
          <w:tcPr>
            <w:tcW w:w="5400" w:type="dxa"/>
          </w:tcPr>
          <w:p w14:paraId="11B9113A" w14:textId="77777777" w:rsidR="00184D87" w:rsidRPr="00184D87" w:rsidRDefault="00184D87" w:rsidP="00184D87">
            <w:pPr>
              <w:pStyle w:val="CRSALHeading1"/>
              <w:rPr>
                <w:sz w:val="22"/>
                <w:szCs w:val="20"/>
              </w:rPr>
            </w:pPr>
            <w:r w:rsidRPr="00184D87">
              <w:rPr>
                <w:sz w:val="22"/>
                <w:szCs w:val="20"/>
              </w:rPr>
              <w:t>MINNEAPOLIS CLINIC | 651-225-7855</w:t>
            </w:r>
          </w:p>
          <w:p w14:paraId="02A73D10" w14:textId="5C1B7CB1" w:rsidR="00184D87" w:rsidRPr="00184D87" w:rsidRDefault="00184D87" w:rsidP="00184D87">
            <w:pPr>
              <w:pStyle w:val="CRSALHeading1"/>
              <w:rPr>
                <w:b w:val="0"/>
                <w:bCs w:val="0"/>
                <w:sz w:val="22"/>
                <w:szCs w:val="20"/>
              </w:rPr>
            </w:pPr>
            <w:r w:rsidRPr="00184D87">
              <w:rPr>
                <w:b w:val="0"/>
                <w:bCs w:val="0"/>
                <w:color w:val="000000" w:themeColor="text1"/>
                <w:sz w:val="22"/>
                <w:szCs w:val="20"/>
              </w:rPr>
              <w:t>2800 Chicago Avenue South, Suite 300, Minneapolis MN, 55407</w:t>
            </w:r>
          </w:p>
        </w:tc>
      </w:tr>
      <w:tr w:rsidR="00184D87" w14:paraId="2FD949A6" w14:textId="77777777" w:rsidTr="00184D87">
        <w:tc>
          <w:tcPr>
            <w:tcW w:w="5040" w:type="dxa"/>
          </w:tcPr>
          <w:p w14:paraId="56B7D9EB" w14:textId="77777777" w:rsidR="00184D87" w:rsidRPr="00184D87" w:rsidRDefault="00184D87" w:rsidP="00184D87">
            <w:pPr>
              <w:pStyle w:val="CRSALHeading1"/>
              <w:rPr>
                <w:sz w:val="22"/>
                <w:szCs w:val="20"/>
              </w:rPr>
            </w:pPr>
            <w:r w:rsidRPr="00184D87">
              <w:rPr>
                <w:sz w:val="22"/>
                <w:szCs w:val="20"/>
              </w:rPr>
              <w:t>COON RAPIDS CLINIC | 651-312-1717</w:t>
            </w:r>
          </w:p>
          <w:p w14:paraId="22F3F7BB" w14:textId="77777777" w:rsidR="00184D87" w:rsidRDefault="00184D87" w:rsidP="00184D87">
            <w:pPr>
              <w:pStyle w:val="CRSALHeading1"/>
              <w:rPr>
                <w:b w:val="0"/>
                <w:bCs w:val="0"/>
                <w:color w:val="000000" w:themeColor="text1"/>
                <w:sz w:val="22"/>
                <w:szCs w:val="20"/>
              </w:rPr>
            </w:pPr>
            <w:r w:rsidRPr="00184D87">
              <w:rPr>
                <w:b w:val="0"/>
                <w:bCs w:val="0"/>
                <w:color w:val="000000" w:themeColor="text1"/>
                <w:sz w:val="22"/>
                <w:szCs w:val="20"/>
              </w:rPr>
              <w:t>11850 Blackfoot Street N.W., 270, Coon Rapids MN, 55433</w:t>
            </w:r>
          </w:p>
          <w:p w14:paraId="3C6E5065" w14:textId="04AAAE78" w:rsidR="00184D87" w:rsidRPr="00184D87" w:rsidRDefault="00184D87" w:rsidP="00184D87">
            <w:pPr>
              <w:pStyle w:val="CRSALHeading1"/>
              <w:rPr>
                <w:b w:val="0"/>
                <w:bCs w:val="0"/>
                <w:sz w:val="22"/>
                <w:szCs w:val="20"/>
              </w:rPr>
            </w:pPr>
          </w:p>
        </w:tc>
        <w:tc>
          <w:tcPr>
            <w:tcW w:w="5400" w:type="dxa"/>
          </w:tcPr>
          <w:p w14:paraId="1CEE5EA9" w14:textId="51F93CB5" w:rsidR="00184D87" w:rsidRPr="00184D87" w:rsidRDefault="00184D87" w:rsidP="00184D87">
            <w:pPr>
              <w:pStyle w:val="CRSALHeading1"/>
              <w:rPr>
                <w:sz w:val="22"/>
                <w:szCs w:val="20"/>
              </w:rPr>
            </w:pPr>
            <w:r>
              <w:rPr>
                <w:sz w:val="22"/>
                <w:szCs w:val="20"/>
              </w:rPr>
              <w:t>PELVIC FLOOR CENTER</w:t>
            </w:r>
            <w:r w:rsidRPr="00184D87">
              <w:rPr>
                <w:sz w:val="22"/>
                <w:szCs w:val="20"/>
              </w:rPr>
              <w:t xml:space="preserve"> | 651-225-7855</w:t>
            </w:r>
          </w:p>
          <w:p w14:paraId="6F0F0FAD" w14:textId="732DC4A3" w:rsidR="00184D87" w:rsidRPr="00184D87" w:rsidRDefault="00184D87" w:rsidP="00184D87">
            <w:pPr>
              <w:pStyle w:val="CRSALHeading1"/>
              <w:rPr>
                <w:b w:val="0"/>
                <w:bCs w:val="0"/>
                <w:sz w:val="22"/>
                <w:szCs w:val="20"/>
              </w:rPr>
            </w:pPr>
            <w:r w:rsidRPr="00184D87">
              <w:rPr>
                <w:b w:val="0"/>
                <w:bCs w:val="0"/>
                <w:color w:val="000000" w:themeColor="text1"/>
                <w:sz w:val="22"/>
                <w:szCs w:val="20"/>
              </w:rPr>
              <w:t>2800 Chicago Avenue South, Suite 300, Minneapolis MN, 55407</w:t>
            </w:r>
          </w:p>
        </w:tc>
      </w:tr>
      <w:tr w:rsidR="00184D87" w14:paraId="050B973B" w14:textId="77777777" w:rsidTr="00184D87">
        <w:tc>
          <w:tcPr>
            <w:tcW w:w="5040" w:type="dxa"/>
          </w:tcPr>
          <w:p w14:paraId="0701272A" w14:textId="77777777" w:rsidR="00184D87" w:rsidRPr="00184D87" w:rsidRDefault="00184D87" w:rsidP="00184D87">
            <w:pPr>
              <w:pStyle w:val="CRSALHeading1"/>
              <w:rPr>
                <w:sz w:val="22"/>
                <w:szCs w:val="20"/>
              </w:rPr>
            </w:pPr>
            <w:r w:rsidRPr="00184D87">
              <w:rPr>
                <w:sz w:val="22"/>
                <w:szCs w:val="20"/>
              </w:rPr>
              <w:t>EDINA CLINIC | 651-312-1700</w:t>
            </w:r>
          </w:p>
          <w:p w14:paraId="3DEB2B10" w14:textId="34D20A57" w:rsidR="00184D87" w:rsidRPr="00184D87" w:rsidRDefault="00184D87" w:rsidP="00184D87">
            <w:pPr>
              <w:pStyle w:val="CRSALHeading1"/>
              <w:rPr>
                <w:b w:val="0"/>
                <w:bCs w:val="0"/>
                <w:sz w:val="22"/>
                <w:szCs w:val="20"/>
              </w:rPr>
            </w:pPr>
            <w:r w:rsidRPr="00184D87">
              <w:rPr>
                <w:b w:val="0"/>
                <w:bCs w:val="0"/>
                <w:color w:val="000000" w:themeColor="text1"/>
                <w:sz w:val="22"/>
                <w:szCs w:val="20"/>
              </w:rPr>
              <w:t>6565 France Avenue South, Suite 375, Edina MN, 55435</w:t>
            </w:r>
          </w:p>
        </w:tc>
        <w:tc>
          <w:tcPr>
            <w:tcW w:w="5400" w:type="dxa"/>
          </w:tcPr>
          <w:p w14:paraId="04513A47" w14:textId="77777777" w:rsidR="00184D87" w:rsidRPr="00184D87" w:rsidRDefault="00184D87" w:rsidP="00184D87">
            <w:pPr>
              <w:pStyle w:val="CRSALHeading1"/>
              <w:rPr>
                <w:sz w:val="22"/>
                <w:szCs w:val="20"/>
              </w:rPr>
            </w:pPr>
            <w:r w:rsidRPr="00184D87">
              <w:rPr>
                <w:sz w:val="22"/>
                <w:szCs w:val="20"/>
              </w:rPr>
              <w:t>ST. PAUL CLINIC | 651-312-1620</w:t>
            </w:r>
          </w:p>
          <w:p w14:paraId="01DFE2C7" w14:textId="0948796D" w:rsidR="00184D87" w:rsidRPr="00184D87" w:rsidRDefault="00184D87" w:rsidP="00184D87">
            <w:pPr>
              <w:pStyle w:val="CRSALHeading1"/>
              <w:rPr>
                <w:b w:val="0"/>
                <w:bCs w:val="0"/>
                <w:sz w:val="22"/>
                <w:szCs w:val="20"/>
              </w:rPr>
            </w:pPr>
            <w:r w:rsidRPr="00184D87">
              <w:rPr>
                <w:b w:val="0"/>
                <w:bCs w:val="0"/>
                <w:color w:val="000000" w:themeColor="text1"/>
                <w:sz w:val="22"/>
                <w:szCs w:val="20"/>
              </w:rPr>
              <w:t>1983 Sloan Place, Suite 11, St. Paul MN, 55117</w:t>
            </w:r>
          </w:p>
        </w:tc>
      </w:tr>
      <w:bookmarkEnd w:id="0"/>
    </w:tbl>
    <w:p w14:paraId="6AEB8CBC" w14:textId="7F94AF6C" w:rsidR="00184D87" w:rsidRDefault="00184D87" w:rsidP="00C030C5">
      <w:pPr>
        <w:spacing w:after="0"/>
        <w:rPr>
          <w:rFonts w:cs="Arial"/>
          <w:color w:val="008DA8"/>
          <w:szCs w:val="20"/>
        </w:rPr>
      </w:pPr>
    </w:p>
    <w:sectPr w:rsidR="00184D87" w:rsidSect="00FF33A4">
      <w:footerReference w:type="default" r:id="rId9"/>
      <w:pgSz w:w="12240" w:h="15840"/>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254B" w14:textId="77777777" w:rsidR="00905CF7" w:rsidRDefault="00905CF7" w:rsidP="00B20547">
      <w:pPr>
        <w:spacing w:after="0" w:line="240" w:lineRule="auto"/>
      </w:pPr>
      <w:r>
        <w:separator/>
      </w:r>
    </w:p>
  </w:endnote>
  <w:endnote w:type="continuationSeparator" w:id="0">
    <w:p w14:paraId="550733B4" w14:textId="77777777" w:rsidR="00905CF7" w:rsidRDefault="00905CF7" w:rsidP="00B20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EFB1" w14:textId="608604F1" w:rsidR="00232D44" w:rsidRDefault="00232D44">
    <w:pPr>
      <w:pStyle w:val="Footer"/>
    </w:pPr>
  </w:p>
  <w:p w14:paraId="269C910E" w14:textId="5B664488" w:rsidR="00CF5137" w:rsidRPr="00FF33A4" w:rsidRDefault="00CF5137" w:rsidP="00FF33A4">
    <w:pPr>
      <w:pStyle w:val="Footer"/>
      <w:jc w:val="center"/>
      <w:rPr>
        <w:rFonts w:ascii="Arial" w:hAnsi="Arial" w:cs="Arial"/>
        <w:b/>
        <w:color w:val="00415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8F7A" w14:textId="77777777" w:rsidR="00905CF7" w:rsidRDefault="00905CF7" w:rsidP="00B20547">
      <w:pPr>
        <w:spacing w:after="0" w:line="240" w:lineRule="auto"/>
      </w:pPr>
      <w:r>
        <w:separator/>
      </w:r>
    </w:p>
  </w:footnote>
  <w:footnote w:type="continuationSeparator" w:id="0">
    <w:p w14:paraId="4CCF9CBD" w14:textId="77777777" w:rsidR="00905CF7" w:rsidRDefault="00905CF7" w:rsidP="00B20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37D03"/>
    <w:multiLevelType w:val="hybridMultilevel"/>
    <w:tmpl w:val="57DC0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40DCA"/>
    <w:multiLevelType w:val="hybridMultilevel"/>
    <w:tmpl w:val="3C7A5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35EC7"/>
    <w:multiLevelType w:val="hybridMultilevel"/>
    <w:tmpl w:val="8B6C528C"/>
    <w:lvl w:ilvl="0" w:tplc="48C87E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D463E7"/>
    <w:multiLevelType w:val="hybridMultilevel"/>
    <w:tmpl w:val="26366D42"/>
    <w:lvl w:ilvl="0" w:tplc="1CF2BCD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517B3"/>
    <w:multiLevelType w:val="hybridMultilevel"/>
    <w:tmpl w:val="57DC0C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56769035">
    <w:abstractNumId w:val="1"/>
  </w:num>
  <w:num w:numId="2" w16cid:durableId="783841897">
    <w:abstractNumId w:val="3"/>
  </w:num>
  <w:num w:numId="3" w16cid:durableId="1534003659">
    <w:abstractNumId w:val="2"/>
  </w:num>
  <w:num w:numId="4" w16cid:durableId="1229456415">
    <w:abstractNumId w:val="0"/>
  </w:num>
  <w:num w:numId="5" w16cid:durableId="902175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59B"/>
    <w:rsid w:val="0004702F"/>
    <w:rsid w:val="00085F6B"/>
    <w:rsid w:val="00184D87"/>
    <w:rsid w:val="001B05BE"/>
    <w:rsid w:val="001B77B1"/>
    <w:rsid w:val="001E06C3"/>
    <w:rsid w:val="002300F0"/>
    <w:rsid w:val="00232D44"/>
    <w:rsid w:val="0024664E"/>
    <w:rsid w:val="00291FC2"/>
    <w:rsid w:val="00301015"/>
    <w:rsid w:val="00312198"/>
    <w:rsid w:val="00343AB9"/>
    <w:rsid w:val="003C7B96"/>
    <w:rsid w:val="003E0016"/>
    <w:rsid w:val="0041402B"/>
    <w:rsid w:val="00471D03"/>
    <w:rsid w:val="004C2C9E"/>
    <w:rsid w:val="004D7341"/>
    <w:rsid w:val="005421C1"/>
    <w:rsid w:val="005973D5"/>
    <w:rsid w:val="006213A9"/>
    <w:rsid w:val="00642B20"/>
    <w:rsid w:val="00663121"/>
    <w:rsid w:val="00680A8B"/>
    <w:rsid w:val="006C629F"/>
    <w:rsid w:val="006E5F2E"/>
    <w:rsid w:val="006F3D4B"/>
    <w:rsid w:val="007261DA"/>
    <w:rsid w:val="00737F9C"/>
    <w:rsid w:val="007A15C0"/>
    <w:rsid w:val="007B437F"/>
    <w:rsid w:val="0085255A"/>
    <w:rsid w:val="00862336"/>
    <w:rsid w:val="008E459B"/>
    <w:rsid w:val="00905CF7"/>
    <w:rsid w:val="00907D94"/>
    <w:rsid w:val="00916C6D"/>
    <w:rsid w:val="009B372F"/>
    <w:rsid w:val="009E1433"/>
    <w:rsid w:val="00A42403"/>
    <w:rsid w:val="00A96FFB"/>
    <w:rsid w:val="00AD4A95"/>
    <w:rsid w:val="00AF5B7C"/>
    <w:rsid w:val="00B20547"/>
    <w:rsid w:val="00B24F14"/>
    <w:rsid w:val="00B423AE"/>
    <w:rsid w:val="00BA4CDF"/>
    <w:rsid w:val="00C030C5"/>
    <w:rsid w:val="00C3331D"/>
    <w:rsid w:val="00C86B3B"/>
    <w:rsid w:val="00CF5137"/>
    <w:rsid w:val="00D049F4"/>
    <w:rsid w:val="00D23F12"/>
    <w:rsid w:val="00D65F47"/>
    <w:rsid w:val="00D74F47"/>
    <w:rsid w:val="00DA52CA"/>
    <w:rsid w:val="00DA5F3B"/>
    <w:rsid w:val="00DD7ED6"/>
    <w:rsid w:val="00E0358C"/>
    <w:rsid w:val="00E27CA8"/>
    <w:rsid w:val="00E9597D"/>
    <w:rsid w:val="00FD47C0"/>
    <w:rsid w:val="00FF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B2724A"/>
  <w15:chartTrackingRefBased/>
  <w15:docId w15:val="{A649BFA3-7F60-4190-997A-A170C55E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33"/>
    <w:rPr>
      <w:rFonts w:ascii="Arial Narrow" w:hAnsi="Arial Narrow"/>
      <w:color w:val="000000" w:themeColor="text1"/>
    </w:rPr>
  </w:style>
  <w:style w:type="paragraph" w:styleId="Heading1">
    <w:name w:val="heading 1"/>
    <w:next w:val="Heading2"/>
    <w:link w:val="Heading1Char"/>
    <w:uiPriority w:val="9"/>
    <w:qFormat/>
    <w:rsid w:val="00916C6D"/>
    <w:pPr>
      <w:keepNext/>
      <w:keepLines/>
      <w:spacing w:before="240" w:after="0" w:line="240" w:lineRule="auto"/>
      <w:outlineLvl w:val="0"/>
    </w:pPr>
    <w:rPr>
      <w:rFonts w:ascii="Arial Narrow" w:eastAsiaTheme="majorEastAsia" w:hAnsi="Arial Narrow" w:cstheme="majorBidi"/>
      <w:b/>
      <w:bCs/>
      <w:color w:val="004153"/>
      <w:sz w:val="72"/>
      <w:szCs w:val="32"/>
    </w:rPr>
  </w:style>
  <w:style w:type="paragraph" w:styleId="Heading2">
    <w:name w:val="heading 2"/>
    <w:basedOn w:val="Normal"/>
    <w:next w:val="Normal"/>
    <w:link w:val="Heading2Char"/>
    <w:uiPriority w:val="9"/>
    <w:semiHidden/>
    <w:unhideWhenUsed/>
    <w:qFormat/>
    <w:rsid w:val="003E001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433"/>
    <w:pPr>
      <w:ind w:left="720"/>
      <w:contextualSpacing/>
    </w:pPr>
  </w:style>
  <w:style w:type="character" w:customStyle="1" w:styleId="Heading1Char">
    <w:name w:val="Heading 1 Char"/>
    <w:basedOn w:val="DefaultParagraphFont"/>
    <w:link w:val="Heading1"/>
    <w:uiPriority w:val="9"/>
    <w:rsid w:val="00916C6D"/>
    <w:rPr>
      <w:rFonts w:ascii="Arial Narrow" w:eastAsiaTheme="majorEastAsia" w:hAnsi="Arial Narrow" w:cstheme="majorBidi"/>
      <w:b/>
      <w:bCs/>
      <w:color w:val="004153"/>
      <w:sz w:val="72"/>
      <w:szCs w:val="32"/>
    </w:rPr>
  </w:style>
  <w:style w:type="character" w:customStyle="1" w:styleId="Heading2Char">
    <w:name w:val="Heading 2 Char"/>
    <w:basedOn w:val="DefaultParagraphFont"/>
    <w:link w:val="Heading2"/>
    <w:uiPriority w:val="9"/>
    <w:semiHidden/>
    <w:rsid w:val="003E0016"/>
    <w:rPr>
      <w:rFonts w:asciiTheme="majorHAnsi" w:eastAsiaTheme="majorEastAsia" w:hAnsiTheme="majorHAnsi" w:cstheme="majorBidi"/>
      <w:color w:val="2F5496" w:themeColor="accent1" w:themeShade="BF"/>
      <w:sz w:val="26"/>
      <w:szCs w:val="26"/>
    </w:rPr>
  </w:style>
  <w:style w:type="character" w:styleId="SubtleEmphasis">
    <w:name w:val="Subtle Emphasis"/>
    <w:uiPriority w:val="19"/>
    <w:qFormat/>
    <w:rsid w:val="003E0016"/>
    <w:rPr>
      <w:rFonts w:ascii="Arial" w:hAnsi="Arial" w:cs="Arial" w:hint="default"/>
      <w:b/>
      <w:bCs w:val="0"/>
      <w:sz w:val="20"/>
    </w:rPr>
  </w:style>
  <w:style w:type="paragraph" w:customStyle="1" w:styleId="Heading">
    <w:name w:val="Heading"/>
    <w:basedOn w:val="Title"/>
    <w:next w:val="Normal"/>
    <w:link w:val="HeadingChar"/>
    <w:rsid w:val="004C2C9E"/>
    <w:pPr>
      <w:keepNext w:val="0"/>
      <w:keepLines w:val="0"/>
      <w:pBdr>
        <w:top w:val="single" w:sz="36" w:space="0" w:color="005C8F"/>
        <w:left w:val="single" w:sz="36" w:space="0" w:color="005C8F"/>
        <w:bottom w:val="single" w:sz="36" w:space="0" w:color="005C8F"/>
        <w:right w:val="single" w:sz="36" w:space="0" w:color="005C8F"/>
      </w:pBdr>
      <w:shd w:val="clear" w:color="auto" w:fill="005C8F"/>
      <w:spacing w:before="240" w:after="240" w:line="264" w:lineRule="auto"/>
      <w:outlineLvl w:val="0"/>
    </w:pPr>
    <w:rPr>
      <w:rFonts w:ascii="Arial" w:eastAsia="Corbel" w:hAnsi="Arial" w:cs="Corbel"/>
      <w:bCs w:val="0"/>
      <w:caps/>
      <w:color w:val="FFFFFF" w:themeColor="background1"/>
      <w:spacing w:val="15"/>
      <w:u w:color="FFFFFF"/>
      <w:bdr w:val="nil"/>
      <w:lang w:bidi="ar-SA"/>
    </w:rPr>
  </w:style>
  <w:style w:type="paragraph" w:styleId="Header">
    <w:name w:val="header"/>
    <w:basedOn w:val="Normal"/>
    <w:link w:val="HeaderChar"/>
    <w:uiPriority w:val="99"/>
    <w:unhideWhenUsed/>
    <w:rsid w:val="00B20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547"/>
  </w:style>
  <w:style w:type="paragraph" w:styleId="Footer">
    <w:name w:val="footer"/>
    <w:basedOn w:val="Normal"/>
    <w:link w:val="FooterChar"/>
    <w:uiPriority w:val="99"/>
    <w:unhideWhenUsed/>
    <w:rsid w:val="00B20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547"/>
  </w:style>
  <w:style w:type="paragraph" w:customStyle="1" w:styleId="CRSALHeading1">
    <w:name w:val="CRSAL Heading 1"/>
    <w:basedOn w:val="Heading2"/>
    <w:link w:val="CRSALHeading1Char"/>
    <w:qFormat/>
    <w:rsid w:val="00184D87"/>
    <w:pPr>
      <w:spacing w:before="0"/>
    </w:pPr>
    <w:rPr>
      <w:rFonts w:ascii="Arial Narrow" w:hAnsi="Arial Narrow" w:cs="Arial"/>
      <w:b/>
      <w:bCs/>
      <w:color w:val="004153"/>
      <w:sz w:val="36"/>
      <w:szCs w:val="32"/>
      <w:lang w:bidi="en-US"/>
    </w:rPr>
  </w:style>
  <w:style w:type="paragraph" w:customStyle="1" w:styleId="CRSALHeading2">
    <w:name w:val="CRSAL Heading 2"/>
    <w:basedOn w:val="Heading"/>
    <w:link w:val="CRSALHeading2Char"/>
    <w:rsid w:val="003E0016"/>
    <w:rPr>
      <w:rFonts w:cs="Arial"/>
    </w:rPr>
  </w:style>
  <w:style w:type="character" w:customStyle="1" w:styleId="CRSALHeading1Char">
    <w:name w:val="CRSAL Heading 1 Char"/>
    <w:basedOn w:val="Heading2Char"/>
    <w:link w:val="CRSALHeading1"/>
    <w:rsid w:val="00184D87"/>
    <w:rPr>
      <w:rFonts w:ascii="Arial Narrow" w:eastAsiaTheme="majorEastAsia" w:hAnsi="Arial Narrow" w:cs="Arial"/>
      <w:b/>
      <w:bCs/>
      <w:color w:val="004153"/>
      <w:sz w:val="36"/>
      <w:szCs w:val="32"/>
      <w:lang w:bidi="en-US"/>
    </w:rPr>
  </w:style>
  <w:style w:type="character" w:customStyle="1" w:styleId="HeadingChar">
    <w:name w:val="Heading Char"/>
    <w:basedOn w:val="DefaultParagraphFont"/>
    <w:link w:val="Heading"/>
    <w:rsid w:val="004C2C9E"/>
    <w:rPr>
      <w:rFonts w:ascii="Arial" w:eastAsia="Corbel" w:hAnsi="Arial" w:cs="Corbel"/>
      <w:b/>
      <w:caps/>
      <w:color w:val="FFFFFF" w:themeColor="background1"/>
      <w:spacing w:val="15"/>
      <w:kern w:val="28"/>
      <w:sz w:val="28"/>
      <w:szCs w:val="56"/>
      <w:u w:color="FFFFFF"/>
      <w:bdr w:val="nil"/>
      <w:shd w:val="clear" w:color="auto" w:fill="005C8F"/>
    </w:rPr>
  </w:style>
  <w:style w:type="character" w:customStyle="1" w:styleId="CRSALHeading2Char">
    <w:name w:val="CRSAL Heading 2 Char"/>
    <w:basedOn w:val="HeadingChar"/>
    <w:link w:val="CRSALHeading2"/>
    <w:rsid w:val="003E0016"/>
    <w:rPr>
      <w:rFonts w:ascii="Arial" w:eastAsia="Corbel" w:hAnsi="Arial" w:cs="Arial"/>
      <w:b/>
      <w:caps/>
      <w:color w:val="FFFFFF" w:themeColor="background1"/>
      <w:spacing w:val="15"/>
      <w:kern w:val="28"/>
      <w:sz w:val="28"/>
      <w:szCs w:val="56"/>
      <w:u w:color="FFFFFF"/>
      <w:bdr w:val="nil"/>
      <w:shd w:val="clear" w:color="auto" w:fill="005C8F"/>
    </w:rPr>
  </w:style>
  <w:style w:type="paragraph" w:styleId="Title">
    <w:name w:val="Title"/>
    <w:basedOn w:val="CRSALHeading1"/>
    <w:next w:val="Normal"/>
    <w:link w:val="TitleChar"/>
    <w:uiPriority w:val="10"/>
    <w:qFormat/>
    <w:rsid w:val="009E1433"/>
    <w:pPr>
      <w:contextualSpacing/>
    </w:pPr>
    <w:rPr>
      <w:rFonts w:cstheme="majorBidi"/>
      <w:spacing w:val="-10"/>
      <w:kern w:val="28"/>
      <w:sz w:val="28"/>
      <w:szCs w:val="56"/>
    </w:rPr>
  </w:style>
  <w:style w:type="character" w:customStyle="1" w:styleId="TitleChar">
    <w:name w:val="Title Char"/>
    <w:basedOn w:val="DefaultParagraphFont"/>
    <w:link w:val="Title"/>
    <w:uiPriority w:val="10"/>
    <w:rsid w:val="009E1433"/>
    <w:rPr>
      <w:rFonts w:ascii="Arial Narrow" w:eastAsiaTheme="majorEastAsia" w:hAnsi="Arial Narrow" w:cstheme="majorBidi"/>
      <w:b/>
      <w:bCs/>
      <w:color w:val="008DA8"/>
      <w:spacing w:val="-10"/>
      <w:kern w:val="28"/>
      <w:sz w:val="28"/>
      <w:szCs w:val="56"/>
      <w:lang w:bidi="en-US"/>
    </w:rPr>
  </w:style>
  <w:style w:type="paragraph" w:customStyle="1" w:styleId="CRSALHeaderSection">
    <w:name w:val="CRSAL Header Section"/>
    <w:basedOn w:val="CRSALHeading1"/>
    <w:link w:val="CRSALHeaderSectionChar"/>
    <w:qFormat/>
    <w:rsid w:val="00916C6D"/>
    <w:pPr>
      <w:pBdr>
        <w:top w:val="single" w:sz="36" w:space="0" w:color="E9EDEC"/>
        <w:left w:val="single" w:sz="36" w:space="0" w:color="E9EDEC"/>
        <w:bottom w:val="single" w:sz="36" w:space="0" w:color="E9EDEC"/>
        <w:right w:val="single" w:sz="36" w:space="0" w:color="E9EDEC"/>
      </w:pBdr>
      <w:shd w:val="clear" w:color="auto" w:fill="E9EDEC"/>
    </w:pPr>
    <w:rPr>
      <w:sz w:val="24"/>
    </w:rPr>
  </w:style>
  <w:style w:type="character" w:customStyle="1" w:styleId="CRSALHeaderSectionChar">
    <w:name w:val="CRSAL Header Section Char"/>
    <w:basedOn w:val="CRSALHeading2Char"/>
    <w:link w:val="CRSALHeaderSection"/>
    <w:rsid w:val="00916C6D"/>
    <w:rPr>
      <w:rFonts w:ascii="Arial Narrow" w:eastAsiaTheme="majorEastAsia" w:hAnsi="Arial Narrow" w:cs="Arial"/>
      <w:b/>
      <w:bCs/>
      <w:caps w:val="0"/>
      <w:color w:val="004153"/>
      <w:spacing w:val="15"/>
      <w:kern w:val="28"/>
      <w:sz w:val="24"/>
      <w:szCs w:val="32"/>
      <w:u w:color="FFFFFF"/>
      <w:bdr w:val="nil"/>
      <w:shd w:val="clear" w:color="auto" w:fill="E9EDEC"/>
      <w:lang w:bidi="en-US"/>
    </w:rPr>
  </w:style>
  <w:style w:type="table" w:styleId="TableGrid">
    <w:name w:val="Table Grid"/>
    <w:basedOn w:val="TableNormal"/>
    <w:uiPriority w:val="39"/>
    <w:rsid w:val="00184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74774">
      <w:bodyDiv w:val="1"/>
      <w:marLeft w:val="0"/>
      <w:marRight w:val="0"/>
      <w:marTop w:val="0"/>
      <w:marBottom w:val="0"/>
      <w:divBdr>
        <w:top w:val="none" w:sz="0" w:space="0" w:color="auto"/>
        <w:left w:val="none" w:sz="0" w:space="0" w:color="auto"/>
        <w:bottom w:val="none" w:sz="0" w:space="0" w:color="auto"/>
        <w:right w:val="none" w:sz="0" w:space="0" w:color="auto"/>
      </w:divBdr>
    </w:div>
    <w:div w:id="206794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RSAL NAVY">
      <a:dk1>
        <a:sysClr val="windowText" lastClr="000000"/>
      </a:dk1>
      <a:lt1>
        <a:sysClr val="window" lastClr="FFFFFF"/>
      </a:lt1>
      <a:dk2>
        <a:srgbClr val="004153"/>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35B10-047D-4D63-9C94-BD855A0D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Mittelsteadt</dc:creator>
  <cp:keywords/>
  <dc:description/>
  <cp:lastModifiedBy>Tina Mraz</cp:lastModifiedBy>
  <cp:revision>2</cp:revision>
  <cp:lastPrinted>2022-03-11T22:27:00Z</cp:lastPrinted>
  <dcterms:created xsi:type="dcterms:W3CDTF">2023-02-10T18:02:00Z</dcterms:created>
  <dcterms:modified xsi:type="dcterms:W3CDTF">2023-02-10T18:02:00Z</dcterms:modified>
</cp:coreProperties>
</file>